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61FFE" w14:paraId="410F74B6" w14:textId="77777777" w:rsidTr="00061FFE">
        <w:tc>
          <w:tcPr>
            <w:tcW w:w="8630" w:type="dxa"/>
            <w:shd w:val="clear" w:color="auto" w:fill="C6D9F1" w:themeFill="text2" w:themeFillTint="33"/>
          </w:tcPr>
          <w:p w14:paraId="27068B01" w14:textId="24105694" w:rsidR="00061FFE" w:rsidRPr="00061FFE" w:rsidRDefault="00061FFE" w:rsidP="00061FF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r w:rsidRPr="00061FFE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ERC-in application form – 2</w:t>
            </w:r>
            <w:r w:rsidRPr="00061FFE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GB"/>
              </w:rPr>
              <w:t>nd</w:t>
            </w:r>
            <w:r w:rsidRPr="00061FFE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 xml:space="preserve"> round preparation</w:t>
            </w:r>
          </w:p>
        </w:tc>
      </w:tr>
    </w:tbl>
    <w:p w14:paraId="3F1F614D" w14:textId="77777777" w:rsidR="00061FFE" w:rsidRDefault="00061FFE" w:rsidP="00920D4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339" w:type="pct"/>
        <w:tblInd w:w="-28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5387"/>
      </w:tblGrid>
      <w:tr w:rsidR="00061FFE" w:rsidRPr="004456A6" w14:paraId="1AF92D48" w14:textId="77777777" w:rsidTr="00061FFE">
        <w:trPr>
          <w:trHeight w:val="567"/>
        </w:trPr>
        <w:tc>
          <w:tcPr>
            <w:tcW w:w="9215" w:type="dxa"/>
            <w:gridSpan w:val="2"/>
            <w:shd w:val="clear" w:color="auto" w:fill="C6D9F1" w:themeFill="text2" w:themeFillTint="33"/>
            <w:vAlign w:val="center"/>
          </w:tcPr>
          <w:p w14:paraId="10DA1F8D" w14:textId="77777777" w:rsidR="00061FFE" w:rsidRPr="00061FFE" w:rsidRDefault="00061FFE" w:rsidP="00061FFE">
            <w:pPr>
              <w:pStyle w:val="Nadpis1"/>
              <w:spacing w:before="0"/>
              <w:jc w:val="center"/>
              <w:rPr>
                <w:rFonts w:ascii="Arial" w:hAnsi="Arial" w:cs="Arial"/>
                <w:noProof/>
                <w:color w:val="auto"/>
                <w:lang w:val="en-GB"/>
              </w:rPr>
            </w:pPr>
            <w:r w:rsidRPr="00061FFE">
              <w:rPr>
                <w:rFonts w:ascii="Arial" w:hAnsi="Arial" w:cs="Arial"/>
                <w:noProof/>
                <w:color w:val="auto"/>
                <w:lang w:val="en-GB"/>
              </w:rPr>
              <w:t>I</w:t>
            </w:r>
            <w:r w:rsidRPr="00061FFE">
              <w:rPr>
                <w:rFonts w:ascii="Arial" w:hAnsi="Arial" w:cs="Arial"/>
                <w:noProof/>
                <w:color w:val="auto"/>
                <w:sz w:val="24"/>
                <w:szCs w:val="24"/>
                <w:lang w:val="en-GB"/>
              </w:rPr>
              <w:t>nformation about the candidate</w:t>
            </w:r>
          </w:p>
        </w:tc>
      </w:tr>
      <w:tr w:rsidR="00061FFE" w:rsidRPr="004456A6" w14:paraId="19F1C47F" w14:textId="77777777" w:rsidTr="00920D42">
        <w:trPr>
          <w:trHeight w:val="407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644ADA74" w14:textId="77777777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0"/>
                <w:szCs w:val="20"/>
                <w:lang w:val="en-GB"/>
              </w:rPr>
            </w:pPr>
            <w:r w:rsidRPr="00061F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Full name incl. degree(s)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6AB6FEE" w14:textId="77777777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de-DE"/>
              </w:rPr>
            </w:pPr>
          </w:p>
        </w:tc>
      </w:tr>
      <w:tr w:rsidR="00061FFE" w:rsidRPr="004456A6" w14:paraId="1CBEF55D" w14:textId="77777777" w:rsidTr="00920D42">
        <w:trPr>
          <w:trHeight w:val="397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6B0BF71A" w14:textId="77777777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 w:rsidRPr="00061F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CAS institute hosting ERC grant</w:t>
            </w:r>
          </w:p>
        </w:tc>
        <w:sdt>
          <w:sdtPr>
            <w:rPr>
              <w:rStyle w:val="Styl7"/>
            </w:rPr>
            <w:alias w:val="CAS Institute"/>
            <w:tag w:val="CAS Institute"/>
            <w:id w:val="-1199007755"/>
            <w:placeholder>
              <w:docPart w:val="27E9F14D47A84C1A91CCB878946F89BF"/>
            </w:placeholder>
            <w:dropDownList>
              <w:listItem w:displayText="Choose a CAS Institute" w:value="Choose a CAS Institute"/>
              <w:listItem w:displayText="Astronomical Institute of the CAS, v. v. i." w:value="Astronomical Institute of the CAS, v. v. i."/>
              <w:listItem w:displayText="Biology Centre of the CAS, v. v. i. - Institute of Entomology" w:value="Biology Centre of the CAS, v. v. i. - Institute of Entomology"/>
              <w:listItem w:displayText="Biology Centre of the CAS, v. v. i. - Institute of Hydrobiology" w:value="Biology Centre of the CAS, v. v. i. - Institute of Hydrobiology"/>
              <w:listItem w:displayText="Biology Centre of the CAS, v. v. i. - Institute of Parasitology" w:value="Biology Centre of the CAS, v. v. i. - Institute of Parasitology"/>
              <w:listItem w:displayText="Biology Centre of the CAS, v. v. i. - Institute of Plant Molecular Biology" w:value="Biology Centre of the CAS, v. v. i. - Institute of Plant Molecular Biology"/>
              <w:listItem w:displayText="Biology Centre of the CAS, v. v. i. - Institute of Soil Biology" w:value="Biology Centre of the CAS, v. v. i. - Institute of Soil Biology"/>
              <w:listItem w:displayText="Economics Institute of the CAS, v. v. i." w:value="Economics Institute of the CAS, v. v. i."/>
              <w:listItem w:displayText="Global Change Research Institute of the CAS, v. v. i." w:value="Global Change Research Institute of the CAS, v. v. i."/>
              <w:listItem w:displayText="Institute of Analytical Chemistry of the CAS, v. v. i." w:value="Institute of Analytical Chemistry of the CAS, v. v. i."/>
              <w:listItem w:displayText="Institute of Animal Physiology and Genetics of the CAS, v. v. i." w:value="Institute of Animal Physiology and Genetics of the CAS, v. v. i."/>
              <w:listItem w:displayText="Institute of Archaeology of the CAS, Brno, v. v. i." w:value="Institute of Archaeology of the CAS, Brno, v. v. i."/>
              <w:listItem w:displayText="Institute of Archaeology of the CAS, Prague,  v. v. i." w:value="Institute of Archaeology of the CAS, Prague,  v. v. i."/>
              <w:listItem w:displayText="Institute of Art History of the CAS, v. v. i." w:value="Institute of Art History of the CAS, v. v. i."/>
              <w:listItem w:displayText="Institute of Atmospheric Physics of the CAS, v. v. i." w:value="Institute of Atmospheric Physics of the CAS, v. v. i."/>
              <w:listItem w:displayText="Institute of Biophysics of the CAS, v. v. i." w:value="Institute of Biophysics of the CAS, v. v. i."/>
              <w:listItem w:displayText="Institute of Biotechnology of the CAS, v. v. i." w:value="Institute of Biotechnology of the CAS, v. v. i."/>
              <w:listItem w:displayText="Institute of Botany of the CAS, v. v. i." w:value="Institute of Botany of the CAS, v. v. i."/>
              <w:listItem w:displayText="Institute of Chemical Process Fundamentals of the CAS, v. v. i." w:value="Institute of Chemical Process Fundamentals of the CAS, v. v. i."/>
              <w:listItem w:displayText="Institute of Computer Science of the CAS, v. v. i." w:value="Institute of Computer Science of the CAS, v. v. i."/>
              <w:listItem w:displayText="Institute for Contemporary History of the CAS, v. v. i." w:value="Institute for Contemporary History of the CAS, v. v. i."/>
              <w:listItem w:displayText="Institute of Czech Literature of the CAS, v. v. i." w:value="Institute of Czech Literature of the CAS, v. v. i."/>
              <w:listItem w:displayText="Institute of Ethnology of the CAS, v. v. i." w:value="Institute of Ethnology of the CAS, v. v. i."/>
              <w:listItem w:displayText="Institute of Experimental Botany of the CAS, v. v. i." w:value="Institute of Experimental Botany of the CAS, v. v. i."/>
              <w:listItem w:displayText="Institute of Experimental Medicine of the CAS, v. v. i." w:value="Institute of Experimental Medicine of the CAS, v. v. i."/>
              <w:listItem w:displayText="Institute of Geology of the CAS, v. v. i." w:value="Institute of Geology of the CAS, v. v. i."/>
              <w:listItem w:displayText="Institute of Geonics of the CAS, v. v. i." w:value="Institute of Geonics of the CAS, v. v. i."/>
              <w:listItem w:displayText="Institute of Geophysics of the CAS, v. v. i." w:value="Institute of Geophysics of the CAS, v. v. i."/>
              <w:listItem w:displayText="Institute of History of the CAS, v. v. i." w:value="Institute of History of the CAS, v. v. i."/>
              <w:listItem w:displayText="Institute of Hydrodynamics of the CAS, v. v. i." w:value="Institute of Hydrodynamics of the CAS, v. v. i."/>
              <w:listItem w:displayText="Institute of Information Theory and Automation of the CAS, v. v. i." w:value="Institute of Information Theory and Automation of the CAS, v. v. i."/>
              <w:listItem w:displayText="Institute of Inorganic Chemistry of the CAS, v. v. i." w:value="Institute of Inorganic Chemistry of the CAS, v. v. i."/>
              <w:listItem w:displayText="Institute of Macromolecular Chemistry of the CAS, v. v. i." w:value="Institute of Macromolecular Chemistry of the CAS, v. v. i."/>
              <w:listItem w:displayText="Institute of Mathematics of the CAS, v. v. i." w:value="Institute of Mathematics of the CAS, v. v. i."/>
              <w:listItem w:displayText="Institute of Microbiology of the CAS, v. v. i." w:value="Institute of Microbiology of the CAS, v. v. i."/>
              <w:listItem w:displayText="Institute of Molecular Genetics of the CAS, v. v. i." w:value="Institute of Molecular Genetics of the CAS, v. v. i."/>
              <w:listItem w:displayText="Institute of Organic Chemistry and Biochemistry of the CAS, v. v. i." w:value="Institute of Organic Chemistry and Biochemistry of the CAS, v. v. i."/>
              <w:listItem w:displayText="Institute of Philosophy of the CAS, v. v. i." w:value="Institute of Philosophy of the CAS, v. v. i."/>
              <w:listItem w:displayText="Institute of Photonics and Electronics of the CAS, v. v. i." w:value="Institute of Photonics and Electronics of the CAS, v. v. i."/>
              <w:listItem w:displayText="Institute of Physics of the CAS, v. v. i." w:value="Institute of Physics of the CAS, v. v. i."/>
              <w:listItem w:displayText="Institute of Physics of Materials of the CAS, v. v. i." w:value="Institute of Physics of Materials of the CAS, v. v. i."/>
              <w:listItem w:displayText="Institute of Physiology of the CAS, v. v. i." w:value="Institute of Physiology of the CAS, v. v. i."/>
              <w:listItem w:displayText="Institute of Plasma Physics of the CAS, v. v. i." w:value="Institute of Plasma Physics of the CAS, v. v. i."/>
              <w:listItem w:displayText="Institute of Psychology of the CAS, v. v. i." w:value="Institute of Psychology of the CAS, v. v. i."/>
              <w:listItem w:displayText="Institute of Rock Structure and Mechanics of the CAS, v. v. i." w:value="Institute of Rock Structure and Mechanics of the CAS, v. v. i."/>
              <w:listItem w:displayText="Institute of Scientific Instruments of the CAS, v. v. i." w:value="Institute of Scientific Instruments of the CAS, v. v. i."/>
              <w:listItem w:displayText="Institute of Slavonic Studies of the CAS, v. v. i." w:value="Institute of Slavonic Studies of the CAS, v. v. i."/>
              <w:listItem w:displayText="Institute of Sociology of the CAS, v. v. i." w:value="Institute of Sociology of the CAS, v. v. i."/>
              <w:listItem w:displayText="Institute of State and Law of the CAS, v. v. i." w:value="Institute of State and Law of the CAS, v. v. i."/>
              <w:listItem w:displayText="Institute of the Czech Language of the CAS, v. v. i." w:value="Institute of the Czech Language of the CAS, v. v. i."/>
              <w:listItem w:displayText="Institute of Theoretical and Applied Mechanics of the CAS, v. v. i." w:value="Institute of Theoretical and Applied Mechanics of the CAS, v. v. i."/>
              <w:listItem w:displayText="Institute of Thermomechanics of the CAS, v. v. i." w:value="Institute of Thermomechanics of the CAS, v. v. i."/>
              <w:listItem w:displayText="Institute of Vertebrate Biology of the CAS, v. v. i." w:value="Institute of Vertebrate Biology of the CAS, v. v. i."/>
              <w:listItem w:displayText="Library of the CAS, v. v. i." w:value="Library of the CAS, v. v. i."/>
              <w:listItem w:displayText="J. Heyrovsky Institute of Physical Chemistry of the CAS, v. v. i." w:value="J. Heyrovsky Institute of Physical Chemistry of the CAS, v. v. i."/>
              <w:listItem w:displayText="Masaryk Institute and Archives of the CAS, v. v. i." w:value="Masaryk Institute and Archives of the CAS, v. v. i."/>
              <w:listItem w:displayText="Nuclear Physics Institute of the CAS, v. v. i." w:value="Nuclear Physics Institute of the CAS, v. v. i."/>
              <w:listItem w:displayText="Oriental Institute of the CAS, v. v. i." w:value="Oriental Institute of the CAS, v. v. i."/>
            </w:dropDownList>
          </w:sdtPr>
          <w:sdtEndPr>
            <w:rPr>
              <w:rStyle w:val="Standardnpsmoodstavce"/>
              <w:rFonts w:asciiTheme="minorHAnsi" w:hAnsiTheme="minorHAnsi" w:cs="Arial"/>
            </w:rPr>
          </w:sdtEndPr>
          <w:sdtContent>
            <w:tc>
              <w:tcPr>
                <w:tcW w:w="5387" w:type="dxa"/>
                <w:shd w:val="clear" w:color="auto" w:fill="FFFFFF" w:themeFill="background1"/>
                <w:vAlign w:val="center"/>
              </w:tcPr>
              <w:p w14:paraId="45139EC6" w14:textId="77777777" w:rsidR="00061FFE" w:rsidRPr="00061FFE" w:rsidRDefault="00061FFE" w:rsidP="00095CD3">
                <w:pPr>
                  <w:rPr>
                    <w:rStyle w:val="Styl9"/>
                    <w:rFonts w:ascii="Arial" w:hAnsi="Arial" w:cs="Arial"/>
                  </w:rPr>
                </w:pPr>
                <w:r w:rsidRPr="00061FFE">
                  <w:rPr>
                    <w:rStyle w:val="Styl7"/>
                    <w:i/>
                    <w:iCs/>
                  </w:rPr>
                  <w:t>Choose a CAS Institute</w:t>
                </w:r>
              </w:p>
            </w:tc>
          </w:sdtContent>
        </w:sdt>
      </w:tr>
      <w:tr w:rsidR="00061FFE" w:rsidRPr="004456A6" w14:paraId="43A0D867" w14:textId="77777777" w:rsidTr="00920D42">
        <w:trPr>
          <w:trHeight w:val="397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64D7A5AF" w14:textId="77777777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061F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Current work group or department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FC0D8E" w14:textId="77777777" w:rsidR="00061FFE" w:rsidRPr="00061FFE" w:rsidRDefault="00061FFE" w:rsidP="00095CD3">
            <w:pPr>
              <w:rPr>
                <w:rStyle w:val="Styl9"/>
                <w:rFonts w:ascii="Arial" w:hAnsi="Arial" w:cs="Arial"/>
                <w:i w:val="0"/>
                <w:iCs/>
                <w:lang w:val="en-GB"/>
              </w:rPr>
            </w:pPr>
          </w:p>
        </w:tc>
      </w:tr>
      <w:tr w:rsidR="00061FFE" w:rsidRPr="004456A6" w14:paraId="1DC13242" w14:textId="77777777" w:rsidTr="00920D42">
        <w:trPr>
          <w:trHeight w:val="397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0C9ABCC4" w14:textId="254A7FB8" w:rsidR="00061FFE" w:rsidRPr="00061FFE" w:rsidRDefault="00061FFE" w:rsidP="00061FFE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7485A69" w14:textId="77777777" w:rsidR="00061FFE" w:rsidRPr="00061FFE" w:rsidRDefault="00061FFE" w:rsidP="00095CD3">
            <w:pPr>
              <w:rPr>
                <w:rStyle w:val="Styl9"/>
                <w:rFonts w:ascii="Arial" w:hAnsi="Arial" w:cs="Arial"/>
                <w:i w:val="0"/>
                <w:iCs/>
              </w:rPr>
            </w:pPr>
          </w:p>
        </w:tc>
      </w:tr>
      <w:tr w:rsidR="00061FFE" w:rsidRPr="004456A6" w14:paraId="5371A8B8" w14:textId="77777777" w:rsidTr="00920D42">
        <w:trPr>
          <w:trHeight w:val="397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17B1C5BA" w14:textId="77777777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</w:pPr>
            <w:r w:rsidRPr="00061FFE">
              <w:rPr>
                <w:rFonts w:ascii="Arial" w:hAnsi="Arial" w:cs="Arial"/>
                <w:b w:val="0"/>
                <w:color w:val="auto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9FB2972" w14:textId="77777777" w:rsidR="00061FFE" w:rsidRPr="00061FFE" w:rsidRDefault="00061FFE" w:rsidP="00095CD3">
            <w:pPr>
              <w:rPr>
                <w:rStyle w:val="Styl9"/>
                <w:rFonts w:ascii="Arial" w:hAnsi="Arial" w:cs="Arial"/>
                <w:i w:val="0"/>
                <w:iCs/>
              </w:rPr>
            </w:pPr>
          </w:p>
        </w:tc>
      </w:tr>
      <w:tr w:rsidR="00061FFE" w:rsidRPr="004456A6" w14:paraId="669A230F" w14:textId="77777777" w:rsidTr="00920D42">
        <w:trPr>
          <w:trHeight w:val="510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4A627E6C" w14:textId="4C0F6742" w:rsidR="00061FFE" w:rsidRPr="00061FFE" w:rsidRDefault="00061FFE" w:rsidP="00095CD3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 w:rsidRPr="00061FF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ERC call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sdt>
            <w:sdtPr>
              <w:rPr>
                <w:rStyle w:val="Styl9"/>
                <w:rFonts w:ascii="Arial" w:hAnsi="Arial" w:cs="Arial"/>
              </w:rPr>
              <w:alias w:val="Choose the ERC call "/>
              <w:tag w:val="Choose the ERC call "/>
              <w:id w:val="-532342923"/>
              <w:placeholder>
                <w:docPart w:val="CE4602637A994B8B9B7FD53B5C94BB0E"/>
              </w:placeholder>
              <w:dropDownList>
                <w:listItem w:displayText="Choose the ERC call" w:value="Choose the ERC call"/>
                <w:listItem w:displayText="StG-2026" w:value="StG-2026"/>
                <w:listItem w:displayText="StG-2027" w:value="StG-2027"/>
                <w:listItem w:displayText="StG-2028" w:value="StG-2028"/>
                <w:listItem w:displayText="CoG-2026" w:value="CoG-2026"/>
                <w:listItem w:displayText="CoG 2027" w:value="CoG 2027"/>
                <w:listItem w:displayText="AdG-2026" w:value="AdG-2026"/>
                <w:listItem w:displayText="AdG-2027" w:value="AdG-2027"/>
              </w:dropDownList>
            </w:sdtPr>
            <w:sdtEndPr>
              <w:rPr>
                <w:rStyle w:val="Styl9"/>
              </w:rPr>
            </w:sdtEndPr>
            <w:sdtContent>
              <w:p w14:paraId="3F98DE6F" w14:textId="07B82B84" w:rsidR="00061FFE" w:rsidRPr="00061FFE" w:rsidRDefault="00061FFE" w:rsidP="00095CD3">
                <w:pPr>
                  <w:rPr>
                    <w:rStyle w:val="Styl9"/>
                    <w:rFonts w:ascii="Arial" w:hAnsi="Arial" w:cs="Arial"/>
                  </w:rPr>
                </w:pPr>
                <w:r w:rsidRPr="00061FFE">
                  <w:rPr>
                    <w:rStyle w:val="Styl9"/>
                    <w:rFonts w:ascii="Arial" w:hAnsi="Arial" w:cs="Arial"/>
                  </w:rPr>
                  <w:t>Choose the ERC call</w:t>
                </w:r>
              </w:p>
            </w:sdtContent>
          </w:sdt>
        </w:tc>
      </w:tr>
      <w:tr w:rsidR="00320DFF" w:rsidRPr="004456A6" w14:paraId="18FC0C4E" w14:textId="77777777" w:rsidTr="00920D42">
        <w:trPr>
          <w:trHeight w:val="510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5AC36380" w14:textId="577EF4BD" w:rsidR="00320DFF" w:rsidRPr="00061FFE" w:rsidRDefault="00320DFF" w:rsidP="00320DFF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 w:rsidRPr="00320DFF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 xml:space="preserve">ERC panel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sdt>
            <w:sdtPr>
              <w:rPr>
                <w:rStyle w:val="Styl9"/>
                <w:rFonts w:ascii="Arial" w:hAnsi="Arial" w:cs="Arial"/>
              </w:rPr>
              <w:alias w:val="Choose the ERC panel"/>
              <w:tag w:val="Choose the ERC panel"/>
              <w:id w:val="1788001344"/>
              <w:placeholder>
                <w:docPart w:val="7D682155F39E4DA7A965BD60A64F0D53"/>
              </w:placeholder>
              <w:dropDownList>
                <w:listItem w:displayText="Choose the ERC panel" w:value="Choose the ERC panel"/>
                <w:listItem w:displayText="LS1" w:value="LS1"/>
                <w:listItem w:displayText="LS2" w:value="LS2"/>
                <w:listItem w:displayText="LS3" w:value="LS3"/>
                <w:listItem w:displayText="LS4" w:value="LS4"/>
                <w:listItem w:displayText="LS5" w:value="LS5"/>
                <w:listItem w:displayText="LS6" w:value="LS6"/>
                <w:listItem w:displayText="LS7" w:value="LS7"/>
                <w:listItem w:displayText="LS8" w:value="LS8"/>
                <w:listItem w:displayText="LS9" w:value="LS9"/>
                <w:listItem w:displayText="PE1" w:value="PE1"/>
                <w:listItem w:displayText="PE2" w:value="PE2"/>
                <w:listItem w:displayText="PE3" w:value="PE3"/>
                <w:listItem w:displayText="PE4" w:value="PE4"/>
                <w:listItem w:displayText="PE5" w:value="PE5"/>
                <w:listItem w:displayText="PE6" w:value="PE6"/>
                <w:listItem w:displayText="PE7" w:value="PE7"/>
                <w:listItem w:displayText="PE8" w:value="PE8"/>
                <w:listItem w:displayText="PE9" w:value="PE9"/>
                <w:listItem w:displayText="PE10" w:value="PE10"/>
                <w:listItem w:displayText="PE11" w:value="PE11"/>
                <w:listItem w:displayText="SH1" w:value="SH1"/>
                <w:listItem w:displayText="SH2" w:value="SH2"/>
                <w:listItem w:displayText="SH3" w:value="SH3"/>
                <w:listItem w:displayText="SH4" w:value="SH4"/>
                <w:listItem w:displayText="SH5" w:value="SH5"/>
                <w:listItem w:displayText="SH6" w:value="SH6"/>
                <w:listItem w:displayText="SH7" w:value="SH7"/>
                <w:listItem w:displayText="SH8" w:value="SH8"/>
              </w:dropDownList>
            </w:sdtPr>
            <w:sdtEndPr>
              <w:rPr>
                <w:rStyle w:val="Styl9"/>
              </w:rPr>
            </w:sdtEndPr>
            <w:sdtContent>
              <w:p w14:paraId="14CD09C2" w14:textId="68A49D74" w:rsidR="00320DFF" w:rsidRDefault="00320DFF" w:rsidP="00320DFF">
                <w:pPr>
                  <w:rPr>
                    <w:rStyle w:val="Styl9"/>
                    <w:rFonts w:ascii="Arial" w:hAnsi="Arial" w:cs="Arial"/>
                  </w:rPr>
                </w:pPr>
                <w:r>
                  <w:rPr>
                    <w:rStyle w:val="Styl9"/>
                    <w:rFonts w:ascii="Arial" w:hAnsi="Arial" w:cs="Arial"/>
                  </w:rPr>
                  <w:t>Choose the ERC panel</w:t>
                </w:r>
              </w:p>
            </w:sdtContent>
          </w:sdt>
        </w:tc>
      </w:tr>
      <w:tr w:rsidR="00320DFF" w:rsidRPr="004456A6" w14:paraId="7115B9DF" w14:textId="77777777" w:rsidTr="00920D42">
        <w:trPr>
          <w:trHeight w:val="510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3E205C3A" w14:textId="6FF365F9" w:rsidR="00320DFF" w:rsidRPr="00320DFF" w:rsidRDefault="00320DFF" w:rsidP="00320DFF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Title of research project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A7EE4A0" w14:textId="77777777" w:rsidR="00320DFF" w:rsidRDefault="00320DFF" w:rsidP="00320DFF">
            <w:pPr>
              <w:rPr>
                <w:rStyle w:val="Styl9"/>
                <w:rFonts w:ascii="Arial" w:hAnsi="Arial" w:cs="Arial"/>
              </w:rPr>
            </w:pPr>
          </w:p>
        </w:tc>
      </w:tr>
      <w:tr w:rsidR="0070042A" w:rsidRPr="004456A6" w14:paraId="3F5FDBF9" w14:textId="77777777" w:rsidTr="00920D42">
        <w:trPr>
          <w:trHeight w:val="510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1D9430C8" w14:textId="22E30663" w:rsidR="0070042A" w:rsidRDefault="0070042A" w:rsidP="00320DFF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Have you applied for ERC in the past?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92018AF" w14:textId="47EB6ABA" w:rsidR="0070042A" w:rsidRDefault="0070042A" w:rsidP="00320DFF">
            <w:pPr>
              <w:rPr>
                <w:rStyle w:val="Styl9"/>
                <w:rFonts w:ascii="Arial" w:hAnsi="Arial" w:cs="Arial"/>
              </w:rPr>
            </w:pPr>
            <w:r w:rsidRPr="00920D4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Yes</w:t>
            </w:r>
            <w:r w:rsidRPr="00351D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4470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351D4F">
              <w:rPr>
                <w:rFonts w:ascii="Arial" w:hAnsi="Arial" w:cs="Arial" w:hint="eastAsia"/>
                <w:bCs/>
                <w:sz w:val="24"/>
                <w:szCs w:val="24"/>
              </w:rPr>
              <w:t xml:space="preserve"> </w:t>
            </w:r>
            <w:r w:rsidRPr="00351D4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</w:t>
            </w:r>
            <w:r w:rsidRPr="00920D4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No</w:t>
            </w:r>
            <w:r w:rsidRPr="00351D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138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D4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2174" w:rsidRPr="004456A6" w14:paraId="0FC27748" w14:textId="77777777" w:rsidTr="00920D42">
        <w:trPr>
          <w:trHeight w:val="510"/>
        </w:trPr>
        <w:tc>
          <w:tcPr>
            <w:tcW w:w="3828" w:type="dxa"/>
            <w:shd w:val="clear" w:color="auto" w:fill="C6D9F1" w:themeFill="text2" w:themeFillTint="33"/>
            <w:vAlign w:val="center"/>
          </w:tcPr>
          <w:p w14:paraId="29FFBAA4" w14:textId="5C6E8F88" w:rsidR="00F32174" w:rsidRDefault="008F0FF8" w:rsidP="00320DFF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If yes, in which year (ERC call)</w:t>
            </w:r>
            <w:r w:rsidR="0070042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 xml:space="preserve"> </w:t>
            </w:r>
            <w:r w:rsidR="00920D42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 xml:space="preserve">did </w:t>
            </w:r>
            <w:r w:rsidR="0070042A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you appl</w:t>
            </w:r>
            <w:r w:rsidR="00920D42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en-GB"/>
              </w:rPr>
              <w:t>y and what was the result?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2A7F081" w14:textId="334EB8F4" w:rsidR="00F32174" w:rsidRDefault="00F32174" w:rsidP="00320DFF">
            <w:pPr>
              <w:rPr>
                <w:rStyle w:val="Styl9"/>
                <w:rFonts w:ascii="Arial" w:hAnsi="Arial" w:cs="Arial"/>
              </w:rPr>
            </w:pPr>
          </w:p>
        </w:tc>
      </w:tr>
    </w:tbl>
    <w:p w14:paraId="4B75F846" w14:textId="77777777" w:rsidR="00061FFE" w:rsidRDefault="00061FFE" w:rsidP="00320DF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5339" w:type="pct"/>
        <w:tblInd w:w="-289" w:type="dxa"/>
        <w:tblLook w:val="04A0" w:firstRow="1" w:lastRow="0" w:firstColumn="1" w:lastColumn="0" w:noHBand="0" w:noVBand="1"/>
      </w:tblPr>
      <w:tblGrid>
        <w:gridCol w:w="2179"/>
        <w:gridCol w:w="7036"/>
      </w:tblGrid>
      <w:tr w:rsidR="00061FFE" w:rsidRPr="004456A6" w14:paraId="3C668562" w14:textId="77777777" w:rsidTr="00061FFE">
        <w:trPr>
          <w:trHeight w:val="567"/>
        </w:trPr>
        <w:tc>
          <w:tcPr>
            <w:tcW w:w="9215" w:type="dxa"/>
            <w:gridSpan w:val="2"/>
            <w:shd w:val="clear" w:color="auto" w:fill="C6D9F1" w:themeFill="text2" w:themeFillTint="33"/>
          </w:tcPr>
          <w:p w14:paraId="1D88BF10" w14:textId="77777777" w:rsidR="00061FFE" w:rsidRPr="009F3168" w:rsidRDefault="00061FFE" w:rsidP="00061FFE">
            <w:pPr>
              <w:pStyle w:val="Nadpis1"/>
              <w:spacing w:before="0"/>
              <w:jc w:val="center"/>
              <w:rPr>
                <w:rFonts w:ascii="Arial" w:hAnsi="Arial" w:cs="Arial"/>
                <w:noProof/>
                <w:sz w:val="6"/>
                <w:szCs w:val="6"/>
                <w:lang w:val="en-GB"/>
              </w:rPr>
            </w:pPr>
          </w:p>
          <w:p w14:paraId="221683DC" w14:textId="77777777" w:rsidR="00061FFE" w:rsidRPr="00061FFE" w:rsidRDefault="00061FFE" w:rsidP="00061FFE">
            <w:pPr>
              <w:pStyle w:val="Nadpis1"/>
              <w:spacing w:before="0"/>
              <w:ind w:left="-546" w:firstLine="546"/>
              <w:jc w:val="center"/>
              <w:rPr>
                <w:color w:val="auto"/>
              </w:rPr>
            </w:pPr>
            <w:r w:rsidRPr="00061FFE">
              <w:rPr>
                <w:rFonts w:ascii="Arial" w:hAnsi="Arial" w:cs="Arial"/>
                <w:noProof/>
                <w:color w:val="auto"/>
                <w:sz w:val="24"/>
                <w:szCs w:val="24"/>
                <w:lang w:val="en-GB"/>
              </w:rPr>
              <w:t>Information on current projects of the candidate</w:t>
            </w:r>
          </w:p>
          <w:p w14:paraId="54CD477E" w14:textId="22F95FC5" w:rsidR="00061FFE" w:rsidRPr="00920D42" w:rsidRDefault="00061FFE" w:rsidP="00061FFE">
            <w:pPr>
              <w:pStyle w:val="Nadpis1"/>
              <w:spacing w:before="0"/>
              <w:jc w:val="center"/>
              <w:rPr>
                <w:rFonts w:ascii="Arial" w:hAnsi="Arial" w:cs="Arial"/>
                <w:b w:val="0"/>
                <w:bCs w:val="0"/>
                <w:i/>
                <w:iCs/>
                <w:noProof/>
                <w:color w:val="auto"/>
                <w:sz w:val="22"/>
                <w:szCs w:val="22"/>
                <w:lang w:val="en-GB"/>
              </w:rPr>
            </w:pPr>
            <w:r w:rsidRPr="00920D42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  <w:lang w:val="en-GB"/>
              </w:rPr>
              <w:t>Fill in the information on projects funded through targeted support that the candidate is currently carrying out or will be carrying out during the preparation of the ERC project proposal</w:t>
            </w:r>
            <w:r w:rsidR="00AF19C1" w:rsidRPr="00920D42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  <w:lang w:val="en-GB"/>
              </w:rPr>
              <w:t xml:space="preserve"> or during implementation of the ERC project</w:t>
            </w:r>
            <w:r w:rsidRPr="00920D42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22"/>
                <w:szCs w:val="22"/>
                <w:lang w:val="en-GB"/>
              </w:rPr>
              <w:t xml:space="preserve"> as Principal Investigator</w:t>
            </w:r>
            <w:r w:rsidRPr="00920D42">
              <w:rPr>
                <w:rFonts w:ascii="Arial" w:hAnsi="Arial" w:cs="Arial"/>
                <w:b w:val="0"/>
                <w:bCs w:val="0"/>
                <w:i/>
                <w:iCs/>
                <w:noProof/>
                <w:color w:val="auto"/>
                <w:sz w:val="22"/>
                <w:szCs w:val="22"/>
                <w:lang w:val="en-GB"/>
              </w:rPr>
              <w:t>.</w:t>
            </w:r>
          </w:p>
          <w:p w14:paraId="623C8BEE" w14:textId="77777777" w:rsidR="00061FFE" w:rsidRPr="00061FFE" w:rsidRDefault="00061FFE" w:rsidP="00061FFE">
            <w:pPr>
              <w:pStyle w:val="Nadpis1"/>
              <w:spacing w:before="0"/>
              <w:jc w:val="center"/>
              <w:rPr>
                <w:rFonts w:ascii="Arial" w:hAnsi="Arial" w:cs="Arial"/>
                <w:i/>
                <w:iCs/>
                <w:noProof/>
                <w:color w:val="auto"/>
                <w:lang w:val="en-GB"/>
              </w:rPr>
            </w:pPr>
            <w:r w:rsidRPr="00061FFE">
              <w:rPr>
                <w:rFonts w:ascii="Arial" w:hAnsi="Arial" w:cs="Arial"/>
                <w:b w:val="0"/>
                <w:bCs w:val="0"/>
                <w:i/>
                <w:iCs/>
                <w:noProof/>
                <w:color w:val="auto"/>
                <w:sz w:val="22"/>
                <w:szCs w:val="18"/>
                <w:lang w:val="en-GB"/>
              </w:rPr>
              <w:t>Add rows for additional projects, if needed</w:t>
            </w:r>
          </w:p>
          <w:p w14:paraId="47D11D86" w14:textId="77777777" w:rsidR="00061FFE" w:rsidRPr="009F3168" w:rsidRDefault="00061FFE" w:rsidP="00061FFE">
            <w:pPr>
              <w:jc w:val="center"/>
              <w:rPr>
                <w:sz w:val="6"/>
                <w:szCs w:val="6"/>
                <w:lang w:val="en-GB"/>
              </w:rPr>
            </w:pPr>
          </w:p>
        </w:tc>
      </w:tr>
      <w:tr w:rsidR="00061FFE" w:rsidRPr="004456A6" w14:paraId="32526EB6" w14:textId="77777777" w:rsidTr="00061FFE">
        <w:trPr>
          <w:trHeight w:val="397"/>
        </w:trPr>
        <w:tc>
          <w:tcPr>
            <w:tcW w:w="2179" w:type="dxa"/>
            <w:shd w:val="clear" w:color="auto" w:fill="C6D9F1" w:themeFill="text2" w:themeFillTint="33"/>
            <w:vAlign w:val="center"/>
          </w:tcPr>
          <w:p w14:paraId="4417C310" w14:textId="77777777" w:rsidR="00061FFE" w:rsidRPr="004456A6" w:rsidRDefault="00061FFE" w:rsidP="00095CD3">
            <w:pPr>
              <w:ind w:left="-1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Funding provider</w:t>
            </w:r>
          </w:p>
        </w:tc>
        <w:tc>
          <w:tcPr>
            <w:tcW w:w="7036" w:type="dxa"/>
            <w:vAlign w:val="center"/>
          </w:tcPr>
          <w:p w14:paraId="5EA31B12" w14:textId="77777777" w:rsidR="00061FFE" w:rsidRPr="004456A6" w:rsidRDefault="00061FFE" w:rsidP="00095CD3">
            <w:pPr>
              <w:rPr>
                <w:rFonts w:ascii="Arial" w:hAnsi="Arial" w:cs="Arial"/>
              </w:rPr>
            </w:pPr>
          </w:p>
        </w:tc>
      </w:tr>
      <w:tr w:rsidR="00061FFE" w:rsidRPr="004456A6" w14:paraId="5908A0CF" w14:textId="77777777" w:rsidTr="00061FFE">
        <w:trPr>
          <w:trHeight w:val="397"/>
        </w:trPr>
        <w:tc>
          <w:tcPr>
            <w:tcW w:w="2179" w:type="dxa"/>
            <w:shd w:val="clear" w:color="auto" w:fill="C6D9F1" w:themeFill="text2" w:themeFillTint="33"/>
            <w:vAlign w:val="center"/>
          </w:tcPr>
          <w:p w14:paraId="1F6E088C" w14:textId="77777777" w:rsidR="00061FFE" w:rsidRDefault="00061FFE" w:rsidP="00095CD3">
            <w:pPr>
              <w:ind w:left="-11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Program</w:t>
            </w:r>
          </w:p>
        </w:tc>
        <w:tc>
          <w:tcPr>
            <w:tcW w:w="7036" w:type="dxa"/>
            <w:vAlign w:val="center"/>
          </w:tcPr>
          <w:p w14:paraId="5B4AA0D3" w14:textId="77777777" w:rsidR="00061FFE" w:rsidRDefault="00061FFE" w:rsidP="00095CD3">
            <w:pPr>
              <w:rPr>
                <w:rFonts w:ascii="Arial" w:hAnsi="Arial" w:cs="Arial"/>
                <w:lang w:val="en-GB"/>
              </w:rPr>
            </w:pPr>
          </w:p>
        </w:tc>
      </w:tr>
      <w:tr w:rsidR="00061FFE" w:rsidRPr="004456A6" w14:paraId="506B6C91" w14:textId="77777777" w:rsidTr="00061FFE">
        <w:trPr>
          <w:trHeight w:val="397"/>
        </w:trPr>
        <w:tc>
          <w:tcPr>
            <w:tcW w:w="2179" w:type="dxa"/>
            <w:shd w:val="clear" w:color="auto" w:fill="C6D9F1" w:themeFill="text2" w:themeFillTint="33"/>
            <w:vAlign w:val="center"/>
          </w:tcPr>
          <w:p w14:paraId="3B0DFD17" w14:textId="77777777" w:rsidR="00061FFE" w:rsidRPr="00E10CD5" w:rsidRDefault="00061FFE" w:rsidP="00095CD3">
            <w:pPr>
              <w:ind w:left="-117"/>
              <w:rPr>
                <w:rFonts w:ascii="Arial" w:hAnsi="Arial" w:cs="Arial"/>
                <w:lang w:val="en-GB"/>
              </w:rPr>
            </w:pPr>
            <w:r w:rsidRPr="00E10CD5">
              <w:rPr>
                <w:rFonts w:ascii="Arial" w:hAnsi="Arial" w:cs="Arial"/>
                <w:lang w:val="en-GB"/>
              </w:rPr>
              <w:t>Project title</w:t>
            </w:r>
          </w:p>
        </w:tc>
        <w:tc>
          <w:tcPr>
            <w:tcW w:w="7036" w:type="dxa"/>
            <w:vAlign w:val="center"/>
          </w:tcPr>
          <w:p w14:paraId="22B337AB" w14:textId="77777777" w:rsidR="00061FFE" w:rsidRPr="004456A6" w:rsidRDefault="00061FFE" w:rsidP="00095CD3">
            <w:pPr>
              <w:rPr>
                <w:rFonts w:ascii="Arial" w:hAnsi="Arial" w:cs="Arial"/>
              </w:rPr>
            </w:pPr>
          </w:p>
        </w:tc>
      </w:tr>
      <w:tr w:rsidR="00061FFE" w:rsidRPr="004456A6" w14:paraId="477F8C35" w14:textId="77777777" w:rsidTr="00061FFE">
        <w:trPr>
          <w:trHeight w:val="397"/>
        </w:trPr>
        <w:tc>
          <w:tcPr>
            <w:tcW w:w="2179" w:type="dxa"/>
            <w:shd w:val="clear" w:color="auto" w:fill="C6D9F1" w:themeFill="text2" w:themeFillTint="33"/>
            <w:vAlign w:val="center"/>
          </w:tcPr>
          <w:p w14:paraId="4430E186" w14:textId="77777777" w:rsidR="00061FFE" w:rsidRPr="004456A6" w:rsidRDefault="00061FFE" w:rsidP="00095CD3">
            <w:pPr>
              <w:ind w:left="-11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Implementation period</w:t>
            </w:r>
          </w:p>
        </w:tc>
        <w:tc>
          <w:tcPr>
            <w:tcW w:w="7036" w:type="dxa"/>
            <w:vAlign w:val="center"/>
          </w:tcPr>
          <w:p w14:paraId="2248AC45" w14:textId="77777777" w:rsidR="00061FFE" w:rsidRPr="004456A6" w:rsidRDefault="00061FFE" w:rsidP="00095CD3">
            <w:pPr>
              <w:rPr>
                <w:rFonts w:ascii="Arial" w:hAnsi="Arial" w:cs="Arial"/>
              </w:rPr>
            </w:pPr>
          </w:p>
          <w:p w14:paraId="59059DB2" w14:textId="77777777" w:rsidR="00061FFE" w:rsidRPr="004456A6" w:rsidRDefault="00061FFE" w:rsidP="00095CD3">
            <w:pPr>
              <w:rPr>
                <w:rFonts w:ascii="Arial" w:hAnsi="Arial" w:cs="Arial"/>
              </w:rPr>
            </w:pPr>
          </w:p>
        </w:tc>
      </w:tr>
      <w:tr w:rsidR="00061FFE" w:rsidRPr="004456A6" w14:paraId="25FD0834" w14:textId="77777777" w:rsidTr="00061FFE">
        <w:trPr>
          <w:trHeight w:val="397"/>
        </w:trPr>
        <w:tc>
          <w:tcPr>
            <w:tcW w:w="2179" w:type="dxa"/>
            <w:shd w:val="clear" w:color="auto" w:fill="C6D9F1" w:themeFill="text2" w:themeFillTint="33"/>
            <w:vAlign w:val="center"/>
          </w:tcPr>
          <w:p w14:paraId="03329F3B" w14:textId="30B01533" w:rsidR="00061FFE" w:rsidRDefault="00AF19C1" w:rsidP="00095CD3">
            <w:pPr>
              <w:ind w:left="-11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Relevance to the ERC project</w:t>
            </w:r>
            <w:r w:rsidR="00061FFE" w:rsidRPr="429BE75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036" w:type="dxa"/>
            <w:vAlign w:val="center"/>
          </w:tcPr>
          <w:p w14:paraId="481342F8" w14:textId="77777777" w:rsidR="00061FFE" w:rsidRPr="004456A6" w:rsidRDefault="00061FFE" w:rsidP="00095CD3">
            <w:pPr>
              <w:rPr>
                <w:rFonts w:ascii="Arial" w:hAnsi="Arial" w:cs="Arial"/>
              </w:rPr>
            </w:pPr>
          </w:p>
        </w:tc>
      </w:tr>
    </w:tbl>
    <w:p w14:paraId="4A445DB3" w14:textId="77777777" w:rsidR="00320DFF" w:rsidRDefault="00320DFF" w:rsidP="00320DFF">
      <w:pPr>
        <w:spacing w:after="0"/>
        <w:rPr>
          <w:rFonts w:ascii="Arial" w:hAnsi="Arial" w:cs="Arial"/>
          <w:lang w:val="en-GB"/>
        </w:rPr>
      </w:pPr>
    </w:p>
    <w:p w14:paraId="3C677DC8" w14:textId="6D73C934" w:rsidR="00320DFF" w:rsidRPr="00714291" w:rsidRDefault="00320DFF" w:rsidP="00714291">
      <w:pPr>
        <w:spacing w:after="120"/>
        <w:rPr>
          <w:rFonts w:ascii="Arial" w:hAnsi="Arial" w:cs="Arial"/>
          <w:lang w:val="en-GB"/>
        </w:rPr>
      </w:pPr>
      <w:r w:rsidRPr="4A443D10">
        <w:rPr>
          <w:rFonts w:ascii="Arial" w:hAnsi="Arial" w:cs="Arial"/>
          <w:lang w:val="en-GB"/>
        </w:rPr>
        <w:t>Requested attachments to the ERC-in Application Form (please use the provided templates):</w:t>
      </w:r>
    </w:p>
    <w:p w14:paraId="6C5029B6" w14:textId="5D31954C" w:rsidR="00320DFF" w:rsidRPr="00320DFF" w:rsidRDefault="00320DFF" w:rsidP="00320DFF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Submitted ERC B1 </w:t>
      </w:r>
      <w:r w:rsidR="00AF19C1">
        <w:rPr>
          <w:rFonts w:ascii="Arial" w:hAnsi="Arial" w:cs="Arial"/>
          <w:lang w:val="en-GB"/>
        </w:rPr>
        <w:t xml:space="preserve">and B2 </w:t>
      </w:r>
      <w:r>
        <w:rPr>
          <w:rFonts w:ascii="Arial" w:hAnsi="Arial" w:cs="Arial"/>
          <w:lang w:val="en-GB"/>
        </w:rPr>
        <w:t>form</w:t>
      </w:r>
    </w:p>
    <w:p w14:paraId="6B2061ED" w14:textId="4538F021" w:rsidR="00320DFF" w:rsidRPr="00320DFF" w:rsidRDefault="00320DFF" w:rsidP="00920D42">
      <w:pPr>
        <w:pStyle w:val="Odstavecseseznamem"/>
        <w:numPr>
          <w:ilvl w:val="0"/>
          <w:numId w:val="10"/>
        </w:numPr>
        <w:spacing w:after="360"/>
        <w:ind w:left="714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Evaluation Letter </w:t>
      </w:r>
      <w:r w:rsidR="009B3783">
        <w:rPr>
          <w:rFonts w:ascii="Arial" w:hAnsi="Arial" w:cs="Arial"/>
          <w:lang w:val="en-GB"/>
        </w:rPr>
        <w:t xml:space="preserve">- </w:t>
      </w:r>
      <w:r>
        <w:rPr>
          <w:rFonts w:ascii="Arial" w:hAnsi="Arial" w:cs="Arial"/>
          <w:lang w:val="en-GB"/>
        </w:rPr>
        <w:t>Step 1</w:t>
      </w:r>
    </w:p>
    <w:p w14:paraId="75118209" w14:textId="256AE345" w:rsidR="00F944E9" w:rsidRDefault="00566B70" w:rsidP="00920D42">
      <w:pPr>
        <w:spacing w:before="240" w:after="360"/>
        <w:jc w:val="center"/>
      </w:pPr>
      <w:r w:rsidRPr="5E69127B">
        <w:rPr>
          <w:rFonts w:ascii="Arial" w:hAnsi="Arial" w:cs="Arial"/>
          <w:b/>
          <w:bCs/>
          <w:sz w:val="28"/>
          <w:szCs w:val="28"/>
        </w:rPr>
        <w:lastRenderedPageBreak/>
        <w:t>Declaration of the Director of the CAS institute</w:t>
      </w:r>
    </w:p>
    <w:p w14:paraId="72FB1A92" w14:textId="0F4D9D27" w:rsidR="008F0FF8" w:rsidRDefault="00F944E9" w:rsidP="00151EF1">
      <w:pPr>
        <w:spacing w:before="240" w:after="360"/>
        <w:rPr>
          <w:rFonts w:ascii="Arial" w:hAnsi="Arial" w:cs="Arial"/>
        </w:rPr>
      </w:pPr>
      <w:r w:rsidRPr="3F6C7E9E">
        <w:rPr>
          <w:rFonts w:ascii="Arial" w:hAnsi="Arial" w:cs="Arial"/>
        </w:rPr>
        <w:t xml:space="preserve">I, </w:t>
      </w:r>
      <w:r w:rsidR="00791E45" w:rsidRPr="3F6C7E9E">
        <w:rPr>
          <w:rFonts w:ascii="Arial" w:hAnsi="Arial" w:cs="Arial"/>
          <w:i/>
          <w:iCs/>
          <w:highlight w:val="yellow"/>
        </w:rPr>
        <w:t>name and surname</w:t>
      </w:r>
      <w:r w:rsidR="00791E45" w:rsidRPr="3F6C7E9E">
        <w:rPr>
          <w:rFonts w:ascii="Arial" w:hAnsi="Arial" w:cs="Arial"/>
        </w:rPr>
        <w:t xml:space="preserve">, </w:t>
      </w:r>
      <w:r w:rsidRPr="3F6C7E9E">
        <w:rPr>
          <w:rFonts w:ascii="Arial" w:hAnsi="Arial" w:cs="Arial"/>
        </w:rPr>
        <w:t xml:space="preserve">Director of </w:t>
      </w:r>
      <w:r w:rsidR="00791E45" w:rsidRPr="3F6C7E9E">
        <w:rPr>
          <w:rFonts w:ascii="Arial" w:hAnsi="Arial" w:cs="Arial"/>
          <w:i/>
          <w:iCs/>
          <w:highlight w:val="yellow"/>
        </w:rPr>
        <w:t>CAS institute</w:t>
      </w:r>
      <w:r w:rsidR="00791E45" w:rsidRPr="3F6C7E9E">
        <w:rPr>
          <w:rFonts w:ascii="Arial" w:hAnsi="Arial" w:cs="Arial"/>
        </w:rPr>
        <w:t xml:space="preserve"> h</w:t>
      </w:r>
      <w:r w:rsidRPr="3F6C7E9E">
        <w:rPr>
          <w:rFonts w:ascii="Arial" w:hAnsi="Arial" w:cs="Arial"/>
        </w:rPr>
        <w:t>ereby declare that:</w:t>
      </w:r>
      <w:r>
        <w:br/>
      </w:r>
      <w:r>
        <w:br/>
      </w:r>
      <w:r w:rsidRPr="3F6C7E9E">
        <w:rPr>
          <w:rFonts w:ascii="Arial" w:hAnsi="Arial" w:cs="Arial"/>
          <w:b/>
          <w:bCs/>
        </w:rPr>
        <w:t>1. Endorsement of the candidate and proposal content</w:t>
      </w:r>
      <w:r>
        <w:br/>
      </w:r>
      <w:r w:rsidR="00791E45">
        <w:rPr>
          <w:rFonts w:ascii="Arial" w:hAnsi="Arial" w:cs="Arial"/>
        </w:rPr>
        <w:t>I</w:t>
      </w:r>
      <w:r w:rsidRPr="00791E45">
        <w:rPr>
          <w:rFonts w:ascii="Arial" w:hAnsi="Arial" w:cs="Arial"/>
        </w:rPr>
        <w:t xml:space="preserve"> confirm our institutional support for the proposal and capacity</w:t>
      </w:r>
      <w:r w:rsidR="00B424D7">
        <w:rPr>
          <w:rFonts w:ascii="Arial" w:hAnsi="Arial" w:cs="Arial"/>
        </w:rPr>
        <w:t xml:space="preserve"> of the candidate named above</w:t>
      </w:r>
      <w:r w:rsidRPr="00791E45">
        <w:rPr>
          <w:rFonts w:ascii="Arial" w:hAnsi="Arial" w:cs="Arial"/>
        </w:rPr>
        <w:t xml:space="preserve"> to carry out the </w:t>
      </w:r>
      <w:r w:rsidR="00791E45">
        <w:rPr>
          <w:rFonts w:ascii="Arial" w:hAnsi="Arial" w:cs="Arial"/>
        </w:rPr>
        <w:t>application</w:t>
      </w:r>
      <w:r w:rsidRPr="00791E45">
        <w:rPr>
          <w:rFonts w:ascii="Arial" w:hAnsi="Arial" w:cs="Arial"/>
        </w:rPr>
        <w:t xml:space="preserve"> as described.</w:t>
      </w:r>
      <w:r w:rsidR="00791E45">
        <w:rPr>
          <w:rFonts w:ascii="Arial" w:hAnsi="Arial" w:cs="Arial"/>
        </w:rPr>
        <w:t xml:space="preserve"> </w:t>
      </w:r>
      <w:r w:rsidR="00B424D7">
        <w:rPr>
          <w:rFonts w:ascii="Arial" w:hAnsi="Arial" w:cs="Arial"/>
        </w:rPr>
        <w:t>I confirm that the candidate received an</w:t>
      </w:r>
      <w:r w:rsidR="001E5345">
        <w:rPr>
          <w:rFonts w:ascii="Arial" w:hAnsi="Arial" w:cs="Arial"/>
        </w:rPr>
        <w:t> </w:t>
      </w:r>
      <w:r w:rsidR="00B424D7">
        <w:rPr>
          <w:rFonts w:ascii="Arial" w:hAnsi="Arial" w:cs="Arial"/>
        </w:rPr>
        <w:t>invitation for an interview within an ERC call.</w:t>
      </w:r>
    </w:p>
    <w:p w14:paraId="012C1DA0" w14:textId="1ABFFC8E" w:rsidR="008F0FF8" w:rsidRPr="00151EF1" w:rsidRDefault="49CB93AF" w:rsidP="008E56F8">
      <w:pPr>
        <w:spacing w:before="240" w:after="360"/>
        <w:rPr>
          <w:rFonts w:ascii="Arial" w:hAnsi="Arial" w:cs="Arial"/>
        </w:rPr>
      </w:pPr>
      <w:r w:rsidRPr="2E76C6C6">
        <w:rPr>
          <w:rFonts w:ascii="Arial" w:hAnsi="Arial" w:cs="Arial"/>
          <w:b/>
          <w:bCs/>
        </w:rPr>
        <w:t>2. Commitment to a mentor agreement</w:t>
      </w:r>
      <w:r>
        <w:br/>
      </w:r>
      <w:r w:rsidRPr="2E76C6C6">
        <w:rPr>
          <w:rFonts w:ascii="Arial" w:hAnsi="Arial" w:cs="Arial"/>
        </w:rPr>
        <w:t>The CAS institute undertakes to conclude a written Mentor Agreement with respective mentor based on recommendation of the ERC-in Committee, setting out the scope of</w:t>
      </w:r>
      <w:r w:rsidR="004D6A62">
        <w:rPr>
          <w:rFonts w:ascii="Arial" w:hAnsi="Arial" w:cs="Arial"/>
        </w:rPr>
        <w:t> </w:t>
      </w:r>
      <w:r w:rsidRPr="2E76C6C6">
        <w:rPr>
          <w:rFonts w:ascii="Arial" w:hAnsi="Arial" w:cs="Arial"/>
        </w:rPr>
        <w:t xml:space="preserve">mentoring, responsibilities, confidentiality, and reporting arrangements. </w:t>
      </w:r>
    </w:p>
    <w:p w14:paraId="23F58831" w14:textId="43000341" w:rsidR="00E13D3A" w:rsidRDefault="00E13D3A" w:rsidP="3F6C7E9E">
      <w:pPr>
        <w:rPr>
          <w:rFonts w:ascii="Arial" w:hAnsi="Arial" w:cs="Arial"/>
          <w:b/>
          <w:bCs/>
        </w:rPr>
      </w:pPr>
      <w:r w:rsidRPr="002D27CA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Pr="2E76C6C6">
        <w:rPr>
          <w:rFonts w:ascii="Arial" w:hAnsi="Arial" w:cs="Arial"/>
          <w:b/>
          <w:bCs/>
        </w:rPr>
        <w:t>Internal submission to the Council</w:t>
      </w:r>
    </w:p>
    <w:p w14:paraId="2C8481DD" w14:textId="1E0D29B8" w:rsidR="00E13D3A" w:rsidRPr="009B3783" w:rsidRDefault="00E13D3A" w:rsidP="002D27CA">
      <w:pPr>
        <w:spacing w:after="240"/>
        <w:jc w:val="both"/>
        <w:rPr>
          <w:rFonts w:ascii="Arial" w:hAnsi="Arial" w:cs="Arial"/>
        </w:rPr>
      </w:pPr>
      <w:r w:rsidRPr="002D27CA">
        <w:rPr>
          <w:rFonts w:ascii="Arial" w:hAnsi="Arial" w:cs="Arial"/>
        </w:rPr>
        <w:t xml:space="preserve">Following the </w:t>
      </w:r>
      <w:r w:rsidR="009B3783" w:rsidRPr="002D27CA">
        <w:rPr>
          <w:rFonts w:ascii="Arial" w:hAnsi="Arial" w:cs="Arial"/>
        </w:rPr>
        <w:t xml:space="preserve">Initial information on the outcome of the evaluation of proposals </w:t>
      </w:r>
      <w:r w:rsidRPr="002D27CA">
        <w:rPr>
          <w:rFonts w:ascii="Arial" w:hAnsi="Arial" w:cs="Arial"/>
        </w:rPr>
        <w:t xml:space="preserve">and invitation </w:t>
      </w:r>
      <w:r w:rsidR="009B3783" w:rsidRPr="002D27CA">
        <w:rPr>
          <w:rFonts w:ascii="Arial" w:hAnsi="Arial" w:cs="Arial"/>
        </w:rPr>
        <w:t>to attend remotely an interview with the evaluation panel</w:t>
      </w:r>
      <w:r>
        <w:rPr>
          <w:rFonts w:ascii="Arial" w:hAnsi="Arial" w:cs="Arial"/>
        </w:rPr>
        <w:t xml:space="preserve">, </w:t>
      </w:r>
      <w:r w:rsidRPr="2E76C6C6">
        <w:rPr>
          <w:rFonts w:ascii="Arial" w:hAnsi="Arial" w:cs="Arial"/>
        </w:rPr>
        <w:t>the CAS institute commits to share</w:t>
      </w:r>
      <w:r>
        <w:rPr>
          <w:rFonts w:ascii="Arial" w:hAnsi="Arial" w:cs="Arial"/>
        </w:rPr>
        <w:t xml:space="preserve"> </w:t>
      </w:r>
      <w:r w:rsidR="009B3783">
        <w:rPr>
          <w:rFonts w:ascii="Arial" w:hAnsi="Arial" w:cs="Arial"/>
        </w:rPr>
        <w:t xml:space="preserve">the official document “Evaluation letter – Step 1” and B1 and B2 (pdf) </w:t>
      </w:r>
      <w:r w:rsidR="008E56F8">
        <w:rPr>
          <w:rFonts w:ascii="Arial" w:hAnsi="Arial" w:cs="Arial"/>
        </w:rPr>
        <w:t> </w:t>
      </w:r>
      <w:r w:rsidR="009B3783">
        <w:rPr>
          <w:rFonts w:ascii="Arial" w:hAnsi="Arial" w:cs="Arial"/>
        </w:rPr>
        <w:t>of</w:t>
      </w:r>
      <w:r w:rsidR="00995494">
        <w:rPr>
          <w:rFonts w:ascii="Arial" w:hAnsi="Arial" w:cs="Arial"/>
        </w:rPr>
        <w:t> </w:t>
      </w:r>
      <w:r w:rsidR="0050445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ERC proposal</w:t>
      </w:r>
      <w:r w:rsidR="009B3783">
        <w:rPr>
          <w:rFonts w:ascii="Arial" w:hAnsi="Arial" w:cs="Arial"/>
        </w:rPr>
        <w:t xml:space="preserve"> </w:t>
      </w:r>
      <w:r w:rsidRPr="2E76C6C6">
        <w:rPr>
          <w:rFonts w:ascii="Arial" w:hAnsi="Arial" w:cs="Arial"/>
        </w:rPr>
        <w:t xml:space="preserve">which will treat it as confidential and would not share it any </w:t>
      </w:r>
      <w:r w:rsidRPr="001663CB">
        <w:rPr>
          <w:rFonts w:ascii="Arial" w:hAnsi="Arial" w:cs="Arial"/>
        </w:rPr>
        <w:t xml:space="preserve">further (see </w:t>
      </w:r>
      <w:r w:rsidRPr="002D27CA">
        <w:rPr>
          <w:rFonts w:ascii="Arial" w:hAnsi="Arial" w:cs="Arial"/>
        </w:rPr>
        <w:t>Guideline of the Academy Council of the Czech Academy of Sciences No. 1 dated 13 January 2026 on ERC Incubator)</w:t>
      </w:r>
      <w:r w:rsidRPr="2E76C6C6">
        <w:rPr>
          <w:rFonts w:ascii="Arial" w:hAnsi="Arial" w:cs="Arial"/>
        </w:rPr>
        <w:t>.</w:t>
      </w:r>
      <w:r w:rsidR="009B3783">
        <w:rPr>
          <w:rFonts w:ascii="Arial" w:hAnsi="Arial" w:cs="Arial"/>
        </w:rPr>
        <w:t xml:space="preserve"> When available also “Interview Details Letter”, “Annex I” and “Annex II” should be shared as well.</w:t>
      </w:r>
    </w:p>
    <w:p w14:paraId="66D90ED5" w14:textId="2A4CBC7C" w:rsidR="00952716" w:rsidRDefault="00F944E9" w:rsidP="002D27CA">
      <w:pPr>
        <w:spacing w:after="240"/>
        <w:jc w:val="both"/>
        <w:rPr>
          <w:rFonts w:ascii="Arial" w:hAnsi="Arial" w:cs="Arial"/>
        </w:rPr>
      </w:pPr>
      <w:r>
        <w:br/>
      </w:r>
      <w:r w:rsidR="49CB93AF" w:rsidRPr="00504457">
        <w:rPr>
          <w:rFonts w:ascii="Arial" w:hAnsi="Arial" w:cs="Arial"/>
        </w:rPr>
        <w:t>This declaration is issued for the purposes of the ERC</w:t>
      </w:r>
      <w:r w:rsidR="00F32174">
        <w:rPr>
          <w:rFonts w:ascii="Arial" w:hAnsi="Arial" w:cs="Arial"/>
        </w:rPr>
        <w:t>-in</w:t>
      </w:r>
      <w:r w:rsidR="49CB93AF" w:rsidRPr="00504457">
        <w:rPr>
          <w:rFonts w:ascii="Arial" w:hAnsi="Arial" w:cs="Arial"/>
        </w:rPr>
        <w:t xml:space="preserve"> application form and to justify the</w:t>
      </w:r>
      <w:r w:rsidR="004D6A62" w:rsidRPr="00504457">
        <w:rPr>
          <w:rFonts w:ascii="Arial" w:hAnsi="Arial" w:cs="Arial"/>
        </w:rPr>
        <w:t> </w:t>
      </w:r>
      <w:r w:rsidR="49CB93AF" w:rsidRPr="00504457">
        <w:rPr>
          <w:rFonts w:ascii="Arial" w:hAnsi="Arial" w:cs="Arial"/>
        </w:rPr>
        <w:t>submission of the proposed candidate to the ERC-in program. The declaration is</w:t>
      </w:r>
      <w:r w:rsidR="004D6A62" w:rsidRPr="00504457">
        <w:rPr>
          <w:rFonts w:ascii="Arial" w:hAnsi="Arial" w:cs="Arial"/>
        </w:rPr>
        <w:t> </w:t>
      </w:r>
      <w:r w:rsidR="49CB93AF" w:rsidRPr="00504457">
        <w:rPr>
          <w:rFonts w:ascii="Arial" w:hAnsi="Arial" w:cs="Arial"/>
        </w:rPr>
        <w:t>an</w:t>
      </w:r>
      <w:r w:rsidR="004D6A62" w:rsidRPr="00504457">
        <w:rPr>
          <w:rFonts w:ascii="Arial" w:hAnsi="Arial" w:cs="Arial"/>
        </w:rPr>
        <w:t> </w:t>
      </w:r>
      <w:r w:rsidR="49CB93AF" w:rsidRPr="00504457">
        <w:rPr>
          <w:rFonts w:ascii="Arial" w:hAnsi="Arial" w:cs="Arial"/>
        </w:rPr>
        <w:t xml:space="preserve">integral part of the ERC-in </w:t>
      </w:r>
      <w:r w:rsidR="1C7DA1EB" w:rsidRPr="00504457">
        <w:rPr>
          <w:rFonts w:ascii="Arial" w:hAnsi="Arial" w:cs="Arial"/>
        </w:rPr>
        <w:t>a</w:t>
      </w:r>
      <w:r w:rsidR="49CB93AF" w:rsidRPr="00504457">
        <w:rPr>
          <w:rFonts w:ascii="Arial" w:hAnsi="Arial" w:cs="Arial"/>
        </w:rPr>
        <w:t xml:space="preserve">pplication </w:t>
      </w:r>
      <w:r w:rsidR="1C7DA1EB" w:rsidRPr="00504457">
        <w:rPr>
          <w:rFonts w:ascii="Arial" w:hAnsi="Arial" w:cs="Arial"/>
        </w:rPr>
        <w:t>f</w:t>
      </w:r>
      <w:r w:rsidR="49CB93AF" w:rsidRPr="00504457">
        <w:rPr>
          <w:rFonts w:ascii="Arial" w:hAnsi="Arial" w:cs="Arial"/>
        </w:rPr>
        <w:t>orm.</w:t>
      </w:r>
      <w:r w:rsidR="49CB93AF" w:rsidRPr="2E76C6C6">
        <w:rPr>
          <w:rFonts w:ascii="Arial" w:hAnsi="Arial" w:cs="Arial"/>
        </w:rPr>
        <w:t xml:space="preserve"> </w:t>
      </w:r>
    </w:p>
    <w:p w14:paraId="1ACC129A" w14:textId="529FA36C" w:rsidR="00566B70" w:rsidRDefault="00F944E9" w:rsidP="00952716">
      <w:pPr>
        <w:spacing w:after="120"/>
        <w:rPr>
          <w:rFonts w:ascii="Arial" w:hAnsi="Arial" w:cs="Arial"/>
        </w:rPr>
      </w:pPr>
      <w:r>
        <w:br/>
      </w:r>
      <w:r w:rsidR="5724A4EB" w:rsidRPr="2E76C6C6">
        <w:rPr>
          <w:rFonts w:ascii="Arial" w:hAnsi="Arial" w:cs="Arial"/>
        </w:rPr>
        <w:t>Date: ___________________________</w:t>
      </w:r>
    </w:p>
    <w:p w14:paraId="14585F56" w14:textId="58168A30" w:rsidR="00952716" w:rsidRPr="00791E45" w:rsidRDefault="00F944E9" w:rsidP="2E76C6C6">
      <w:r>
        <w:br/>
      </w:r>
    </w:p>
    <w:p w14:paraId="07D48914" w14:textId="1E28E2E1" w:rsidR="00380E9E" w:rsidRPr="00791E45" w:rsidRDefault="73CC89F5" w:rsidP="00791E45">
      <w:pPr>
        <w:rPr>
          <w:rFonts w:ascii="Arial" w:hAnsi="Arial" w:cs="Arial"/>
        </w:rPr>
      </w:pPr>
      <w:r w:rsidRPr="2E76C6C6">
        <w:rPr>
          <w:rFonts w:ascii="Arial" w:hAnsi="Arial" w:cs="Arial"/>
        </w:rPr>
        <w:t>Signature: _______________________</w:t>
      </w:r>
    </w:p>
    <w:sectPr w:rsidR="00380E9E" w:rsidRPr="00791E45" w:rsidSect="00061FFE">
      <w:headerReference w:type="default" r:id="rId11"/>
      <w:footerReference w:type="default" r:id="rId12"/>
      <w:pgSz w:w="12240" w:h="15840"/>
      <w:pgMar w:top="170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0F50" w14:textId="77777777" w:rsidR="0087086E" w:rsidRDefault="0087086E">
      <w:pPr>
        <w:spacing w:after="0" w:line="240" w:lineRule="auto"/>
      </w:pPr>
      <w:r>
        <w:separator/>
      </w:r>
    </w:p>
  </w:endnote>
  <w:endnote w:type="continuationSeparator" w:id="0">
    <w:p w14:paraId="0D0A497D" w14:textId="77777777" w:rsidR="0087086E" w:rsidRDefault="0087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99EBAF0" w14:paraId="34945107" w14:textId="77777777" w:rsidTr="199EBAF0">
      <w:trPr>
        <w:trHeight w:val="300"/>
      </w:trPr>
      <w:tc>
        <w:tcPr>
          <w:tcW w:w="2880" w:type="dxa"/>
        </w:tcPr>
        <w:p w14:paraId="47FC36D6" w14:textId="6E77773A" w:rsidR="199EBAF0" w:rsidRDefault="199EBAF0" w:rsidP="199EBAF0">
          <w:pPr>
            <w:pStyle w:val="Zhlav"/>
            <w:ind w:left="-115"/>
          </w:pPr>
        </w:p>
      </w:tc>
      <w:tc>
        <w:tcPr>
          <w:tcW w:w="2880" w:type="dxa"/>
        </w:tcPr>
        <w:p w14:paraId="0889F1E3" w14:textId="760688D2" w:rsidR="199EBAF0" w:rsidRDefault="199EBAF0" w:rsidP="199EBAF0">
          <w:pPr>
            <w:pStyle w:val="Zhlav"/>
            <w:jc w:val="center"/>
          </w:pPr>
        </w:p>
      </w:tc>
      <w:tc>
        <w:tcPr>
          <w:tcW w:w="2880" w:type="dxa"/>
        </w:tcPr>
        <w:p w14:paraId="72ABCAA4" w14:textId="3DB8E933" w:rsidR="199EBAF0" w:rsidRDefault="199EBAF0" w:rsidP="199EBAF0">
          <w:pPr>
            <w:pStyle w:val="Zhlav"/>
            <w:ind w:right="-115"/>
            <w:jc w:val="right"/>
          </w:pPr>
        </w:p>
      </w:tc>
    </w:tr>
  </w:tbl>
  <w:p w14:paraId="409E2289" w14:textId="4F45366D" w:rsidR="199EBAF0" w:rsidRDefault="199EBAF0" w:rsidP="199EB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1788" w14:textId="77777777" w:rsidR="0087086E" w:rsidRDefault="0087086E">
      <w:pPr>
        <w:spacing w:after="0" w:line="240" w:lineRule="auto"/>
      </w:pPr>
      <w:r>
        <w:separator/>
      </w:r>
    </w:p>
  </w:footnote>
  <w:footnote w:type="continuationSeparator" w:id="0">
    <w:p w14:paraId="7DD38B9F" w14:textId="77777777" w:rsidR="0087086E" w:rsidRDefault="0087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75E1" w14:textId="1D19FFDE" w:rsidR="199EBAF0" w:rsidRDefault="00061FFE" w:rsidP="00061FFE">
    <w:pPr>
      <w:pStyle w:val="Zhlav"/>
      <w:ind w:left="-284"/>
    </w:pPr>
    <w:r w:rsidRPr="00871BCA">
      <w:rPr>
        <w:rFonts w:ascii="Arial" w:hAnsi="Arial" w:cs="Arial"/>
        <w:noProof/>
        <w:sz w:val="2"/>
        <w:szCs w:val="2"/>
        <w:lang w:eastAsia="cs-CZ"/>
      </w:rPr>
      <w:drawing>
        <wp:anchor distT="0" distB="0" distL="114300" distR="114300" simplePos="0" relativeHeight="251658240" behindDoc="1" locked="0" layoutInCell="1" allowOverlap="1" wp14:anchorId="14B55F93" wp14:editId="0F33972C">
          <wp:simplePos x="0" y="0"/>
          <wp:positionH relativeFrom="column">
            <wp:posOffset>-311785</wp:posOffset>
          </wp:positionH>
          <wp:positionV relativeFrom="paragraph">
            <wp:posOffset>-180975</wp:posOffset>
          </wp:positionV>
          <wp:extent cx="2095500" cy="573984"/>
          <wp:effectExtent l="0" t="0" r="0" b="0"/>
          <wp:wrapTight wrapText="bothSides">
            <wp:wrapPolygon edited="0">
              <wp:start x="0" y="0"/>
              <wp:lineTo x="0" y="20811"/>
              <wp:lineTo x="21404" y="20811"/>
              <wp:lineTo x="21404" y="0"/>
              <wp:lineTo x="0" y="0"/>
            </wp:wrapPolygon>
          </wp:wrapTight>
          <wp:docPr id="2083012920" name="Obrázek 2083012920" descr="http://www.avcr.cz/opencms/export/sites/avcr.cz/.content/galerie-souboru/loga-av-media/CAS_basic_logo_EN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vcr.cz/opencms/export/sites/avcr.cz/.content/galerie-souboru/loga-av-media/CAS_basic_logo_ENG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E94257"/>
    <w:multiLevelType w:val="hybridMultilevel"/>
    <w:tmpl w:val="ABAC4F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02069">
    <w:abstractNumId w:val="8"/>
  </w:num>
  <w:num w:numId="2" w16cid:durableId="741289979">
    <w:abstractNumId w:val="6"/>
  </w:num>
  <w:num w:numId="3" w16cid:durableId="7756387">
    <w:abstractNumId w:val="5"/>
  </w:num>
  <w:num w:numId="4" w16cid:durableId="870726755">
    <w:abstractNumId w:val="4"/>
  </w:num>
  <w:num w:numId="5" w16cid:durableId="1108698820">
    <w:abstractNumId w:val="7"/>
  </w:num>
  <w:num w:numId="6" w16cid:durableId="1015762992">
    <w:abstractNumId w:val="3"/>
  </w:num>
  <w:num w:numId="7" w16cid:durableId="200943766">
    <w:abstractNumId w:val="2"/>
  </w:num>
  <w:num w:numId="8" w16cid:durableId="1230572797">
    <w:abstractNumId w:val="1"/>
  </w:num>
  <w:num w:numId="9" w16cid:durableId="269702975">
    <w:abstractNumId w:val="0"/>
  </w:num>
  <w:num w:numId="10" w16cid:durableId="1321424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420"/>
    <w:rsid w:val="00034616"/>
    <w:rsid w:val="0006063C"/>
    <w:rsid w:val="00061FFE"/>
    <w:rsid w:val="000701E5"/>
    <w:rsid w:val="001471FF"/>
    <w:rsid w:val="0015074B"/>
    <w:rsid w:val="00151EF1"/>
    <w:rsid w:val="00165446"/>
    <w:rsid w:val="001663CB"/>
    <w:rsid w:val="0017158D"/>
    <w:rsid w:val="001E5345"/>
    <w:rsid w:val="00214832"/>
    <w:rsid w:val="00263548"/>
    <w:rsid w:val="00271E30"/>
    <w:rsid w:val="0029639D"/>
    <w:rsid w:val="002C4088"/>
    <w:rsid w:val="002D27CA"/>
    <w:rsid w:val="00320DFF"/>
    <w:rsid w:val="00326F90"/>
    <w:rsid w:val="00336014"/>
    <w:rsid w:val="003644D2"/>
    <w:rsid w:val="00380E9E"/>
    <w:rsid w:val="003A62E2"/>
    <w:rsid w:val="00473887"/>
    <w:rsid w:val="004D6A62"/>
    <w:rsid w:val="00504457"/>
    <w:rsid w:val="00566B70"/>
    <w:rsid w:val="00571516"/>
    <w:rsid w:val="005A040D"/>
    <w:rsid w:val="005F17B7"/>
    <w:rsid w:val="00687E03"/>
    <w:rsid w:val="006F55C7"/>
    <w:rsid w:val="0070042A"/>
    <w:rsid w:val="00714291"/>
    <w:rsid w:val="00734D2A"/>
    <w:rsid w:val="007613F4"/>
    <w:rsid w:val="00791E45"/>
    <w:rsid w:val="007A3BEB"/>
    <w:rsid w:val="00817FC3"/>
    <w:rsid w:val="00852FD2"/>
    <w:rsid w:val="0087086E"/>
    <w:rsid w:val="00871FDB"/>
    <w:rsid w:val="008E56F8"/>
    <w:rsid w:val="008F0FF8"/>
    <w:rsid w:val="00920D42"/>
    <w:rsid w:val="009404D8"/>
    <w:rsid w:val="00952716"/>
    <w:rsid w:val="00960DBE"/>
    <w:rsid w:val="00995494"/>
    <w:rsid w:val="009B3783"/>
    <w:rsid w:val="009B4ACA"/>
    <w:rsid w:val="00A24407"/>
    <w:rsid w:val="00AA1D8D"/>
    <w:rsid w:val="00AF19C1"/>
    <w:rsid w:val="00B16082"/>
    <w:rsid w:val="00B160F1"/>
    <w:rsid w:val="00B424D7"/>
    <w:rsid w:val="00B43D2A"/>
    <w:rsid w:val="00B47730"/>
    <w:rsid w:val="00BE7559"/>
    <w:rsid w:val="00C21564"/>
    <w:rsid w:val="00C4325F"/>
    <w:rsid w:val="00C60DAE"/>
    <w:rsid w:val="00CB0664"/>
    <w:rsid w:val="00D366BD"/>
    <w:rsid w:val="00E13D3A"/>
    <w:rsid w:val="00E7693A"/>
    <w:rsid w:val="00E82668"/>
    <w:rsid w:val="00EB05CE"/>
    <w:rsid w:val="00F05EE6"/>
    <w:rsid w:val="00F32174"/>
    <w:rsid w:val="00F41C6A"/>
    <w:rsid w:val="00F55F8F"/>
    <w:rsid w:val="00F944E9"/>
    <w:rsid w:val="00FC693F"/>
    <w:rsid w:val="00FE7443"/>
    <w:rsid w:val="0E8E8DA1"/>
    <w:rsid w:val="1255ECEE"/>
    <w:rsid w:val="156B64CC"/>
    <w:rsid w:val="199EBAF0"/>
    <w:rsid w:val="1C7DA1EB"/>
    <w:rsid w:val="23ADCF72"/>
    <w:rsid w:val="2E76C6C6"/>
    <w:rsid w:val="39EFA94D"/>
    <w:rsid w:val="3AF552FE"/>
    <w:rsid w:val="3F6C7E9E"/>
    <w:rsid w:val="49CB93AF"/>
    <w:rsid w:val="511B8A35"/>
    <w:rsid w:val="51FF96AF"/>
    <w:rsid w:val="53D01BCA"/>
    <w:rsid w:val="5724A4EB"/>
    <w:rsid w:val="5E69127B"/>
    <w:rsid w:val="65F84D0B"/>
    <w:rsid w:val="69C5EE57"/>
    <w:rsid w:val="6FF0086A"/>
    <w:rsid w:val="73CC89F5"/>
    <w:rsid w:val="741634C5"/>
    <w:rsid w:val="79E11E92"/>
    <w:rsid w:val="7BC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44D69"/>
  <w14:defaultImageDpi w14:val="300"/>
  <w15:docId w15:val="{D1CF46B2-1FDA-43C7-93F2-F00628A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271E3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E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EE6"/>
    <w:rPr>
      <w:b/>
      <w:bCs/>
      <w:sz w:val="20"/>
      <w:szCs w:val="20"/>
    </w:rPr>
  </w:style>
  <w:style w:type="character" w:customStyle="1" w:styleId="Styl7">
    <w:name w:val="Styl7"/>
    <w:basedOn w:val="Standardnpsmoodstavce"/>
    <w:uiPriority w:val="1"/>
    <w:rsid w:val="00061FFE"/>
    <w:rPr>
      <w:rFonts w:ascii="Arial" w:hAnsi="Arial"/>
      <w:sz w:val="22"/>
    </w:rPr>
  </w:style>
  <w:style w:type="character" w:customStyle="1" w:styleId="Styl9">
    <w:name w:val="Styl9"/>
    <w:basedOn w:val="Standardnpsmoodstavce"/>
    <w:uiPriority w:val="1"/>
    <w:rsid w:val="00061FFE"/>
    <w:rPr>
      <w:i/>
    </w:rPr>
  </w:style>
  <w:style w:type="paragraph" w:customStyle="1" w:styleId="p1">
    <w:name w:val="p1"/>
    <w:basedOn w:val="Normln"/>
    <w:rsid w:val="009B378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E9F14D47A84C1A91CCB878946F8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606FB-8408-4C3D-AF0A-C3552145A3D2}"/>
      </w:docPartPr>
      <w:docPartBody>
        <w:p w:rsidR="00C66CF7" w:rsidRDefault="00C66CF7" w:rsidP="00C66CF7">
          <w:pPr>
            <w:pStyle w:val="27E9F14D47A84C1A91CCB878946F89BF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CE4602637A994B8B9B7FD53B5C94B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71033-4DFD-4A90-B3A9-755E6FC529D2}"/>
      </w:docPartPr>
      <w:docPartBody>
        <w:p w:rsidR="00C66CF7" w:rsidRDefault="00C66CF7" w:rsidP="00C66CF7">
          <w:pPr>
            <w:pStyle w:val="CE4602637A994B8B9B7FD53B5C94BB0E"/>
          </w:pPr>
          <w:r w:rsidRPr="001C1E22">
            <w:rPr>
              <w:rStyle w:val="Zstupntext"/>
            </w:rPr>
            <w:t>Zvolte položku.</w:t>
          </w:r>
        </w:p>
      </w:docPartBody>
    </w:docPart>
    <w:docPart>
      <w:docPartPr>
        <w:name w:val="7D682155F39E4DA7A965BD60A64F0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F4470-8136-41D9-9DFE-B313B84E6320}"/>
      </w:docPartPr>
      <w:docPartBody>
        <w:p w:rsidR="000D7E3D" w:rsidRDefault="000D7E3D" w:rsidP="000D7E3D">
          <w:pPr>
            <w:pStyle w:val="7D682155F39E4DA7A965BD60A64F0D53"/>
          </w:pPr>
          <w:r w:rsidRPr="001C1E2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F7"/>
    <w:rsid w:val="000701E5"/>
    <w:rsid w:val="000D7E3D"/>
    <w:rsid w:val="00214832"/>
    <w:rsid w:val="003644D2"/>
    <w:rsid w:val="003A62E2"/>
    <w:rsid w:val="00695870"/>
    <w:rsid w:val="006A6C90"/>
    <w:rsid w:val="006D1FA4"/>
    <w:rsid w:val="00A83C21"/>
    <w:rsid w:val="00B16082"/>
    <w:rsid w:val="00B43D2A"/>
    <w:rsid w:val="00B75DF5"/>
    <w:rsid w:val="00C4325F"/>
    <w:rsid w:val="00C66CF7"/>
    <w:rsid w:val="00EB05CE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DF5"/>
    <w:rPr>
      <w:color w:val="808080"/>
    </w:rPr>
  </w:style>
  <w:style w:type="paragraph" w:customStyle="1" w:styleId="27E9F14D47A84C1A91CCB878946F89BF">
    <w:name w:val="27E9F14D47A84C1A91CCB878946F89BF"/>
    <w:rsid w:val="00C66CF7"/>
  </w:style>
  <w:style w:type="paragraph" w:customStyle="1" w:styleId="CE4602637A994B8B9B7FD53B5C94BB0E">
    <w:name w:val="CE4602637A994B8B9B7FD53B5C94BB0E"/>
    <w:rsid w:val="00C66CF7"/>
  </w:style>
  <w:style w:type="paragraph" w:customStyle="1" w:styleId="7D682155F39E4DA7A965BD60A64F0D53">
    <w:name w:val="7D682155F39E4DA7A965BD60A64F0D53"/>
    <w:rsid w:val="000D7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754C4F892494B8A015C5CB252406A" ma:contentTypeVersion="10" ma:contentTypeDescription="Vytvoří nový dokument" ma:contentTypeScope="" ma:versionID="33ecd7db5e7232b44d8e2783748b11df">
  <xsd:schema xmlns:xsd="http://www.w3.org/2001/XMLSchema" xmlns:xs="http://www.w3.org/2001/XMLSchema" xmlns:p="http://schemas.microsoft.com/office/2006/metadata/properties" xmlns:ns2="c232dd11-7425-4229-a3c5-5791a7654eea" xmlns:ns3="e921044c-448a-4ef2-a53f-c88d7bd9346e" targetNamespace="http://schemas.microsoft.com/office/2006/metadata/properties" ma:root="true" ma:fieldsID="1f03c9c2d0f4c372b1d05cd3c4cb2f1b" ns2:_="" ns3:_="">
    <xsd:import namespace="c232dd11-7425-4229-a3c5-5791a7654eea"/>
    <xsd:import namespace="e921044c-448a-4ef2-a53f-c88d7bd9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dd11-7425-4229-a3c5-5791a765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3c3a4f-17d5-4701-86d5-bdae09b07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044c-448a-4ef2-a53f-c88d7bd934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e2e4e4-f013-4b8c-a85f-1c6fa8ab5c22}" ma:internalName="TaxCatchAll" ma:showField="CatchAllData" ma:web="e921044c-448a-4ef2-a53f-c88d7bd9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1044c-448a-4ef2-a53f-c88d7bd9346e" xsi:nil="true"/>
    <lcf76f155ced4ddcb4097134ff3c332f xmlns="c232dd11-7425-4229-a3c5-5791a7654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34DEB-CC0C-4990-93B9-63E7ACF92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dd11-7425-4229-a3c5-5791a7654eea"/>
    <ds:schemaRef ds:uri="e921044c-448a-4ef2-a53f-c88d7bd9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674D3-27A9-4D40-9DD1-1AF90D9D8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77952-2FCA-40AE-B9CD-9F1F4AC05A6B}">
  <ds:schemaRefs>
    <ds:schemaRef ds:uri="http://schemas.microsoft.com/office/2006/metadata/properties"/>
    <ds:schemaRef ds:uri="http://schemas.microsoft.com/office/infopath/2007/PartnerControls"/>
    <ds:schemaRef ds:uri="e921044c-448a-4ef2-a53f-c88d7bd9346e"/>
    <ds:schemaRef ds:uri="c232dd11-7425-4229-a3c5-5791a7654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Whalen Jana</cp:lastModifiedBy>
  <cp:revision>2</cp:revision>
  <dcterms:created xsi:type="dcterms:W3CDTF">2026-02-26T09:07:00Z</dcterms:created>
  <dcterms:modified xsi:type="dcterms:W3CDTF">2026-02-26T09:07:00Z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0x01010003B754C4F892494B8A015C5CB252406A</vt:lpwstr>
  </property>
  <property fmtid="{D5CDD505-2E9C-101B-9397-08002B2CF9AE}" pid="3" name="MediaServiceImageTags">
    <vt:lpwstr/>
  </property>
</Properties>
</file>